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D739" w14:textId="1EDB2497" w:rsidR="002712A6" w:rsidRPr="00422826" w:rsidRDefault="002712A6" w:rsidP="002712A6">
      <w:pPr>
        <w:spacing w:after="120"/>
        <w:jc w:val="center"/>
        <w:rPr>
          <w:rFonts w:asciiTheme="minorHAnsi" w:hAnsiTheme="minorHAnsi" w:cstheme="minorHAnsi"/>
          <w:bCs/>
          <w:sz w:val="24"/>
          <w:lang w:val="en-NZ"/>
        </w:rPr>
      </w:pPr>
      <w:bookmarkStart w:id="0" w:name="_Hlk172626175"/>
      <w:r w:rsidRPr="00422826">
        <w:rPr>
          <w:rFonts w:asciiTheme="minorHAnsi" w:hAnsiTheme="minorHAnsi" w:cstheme="minorHAnsi"/>
          <w:bCs/>
          <w:sz w:val="24"/>
          <w:lang w:val="en-NZ"/>
        </w:rPr>
        <w:t>Christian Leaders' Training College</w:t>
      </w:r>
    </w:p>
    <w:p w14:paraId="30F78F5C" w14:textId="0272E8C0" w:rsidR="002712A6" w:rsidRPr="00422826" w:rsidRDefault="005B4887" w:rsidP="002712A6">
      <w:pPr>
        <w:spacing w:after="120"/>
        <w:jc w:val="center"/>
        <w:rPr>
          <w:rFonts w:asciiTheme="minorHAnsi" w:hAnsiTheme="minorHAnsi" w:cstheme="minorHAnsi"/>
          <w:b/>
          <w:sz w:val="24"/>
          <w:lang w:val="en-NZ"/>
        </w:rPr>
      </w:pPr>
      <w:r w:rsidRPr="00422826">
        <w:rPr>
          <w:rFonts w:asciiTheme="minorHAnsi" w:hAnsiTheme="minorHAnsi" w:cstheme="minorHAnsi"/>
          <w:b/>
          <w:sz w:val="24"/>
          <w:lang w:val="en-NZ"/>
        </w:rPr>
        <w:t>POSITION</w:t>
      </w:r>
      <w:r w:rsidR="002712A6" w:rsidRPr="00422826">
        <w:rPr>
          <w:rFonts w:asciiTheme="minorHAnsi" w:hAnsiTheme="minorHAnsi" w:cstheme="minorHAnsi"/>
          <w:b/>
          <w:sz w:val="24"/>
          <w:lang w:val="en-NZ"/>
        </w:rPr>
        <w:t xml:space="preserve"> DESCRIPTION</w:t>
      </w:r>
    </w:p>
    <w:p w14:paraId="24438B40" w14:textId="77777777" w:rsidR="002712A6" w:rsidRPr="00422826" w:rsidRDefault="002712A6" w:rsidP="002712A6">
      <w:pPr>
        <w:jc w:val="center"/>
        <w:rPr>
          <w:rFonts w:asciiTheme="minorHAnsi" w:hAnsiTheme="minorHAnsi" w:cstheme="minorHAnsi"/>
          <w:b/>
          <w:lang w:val="en-NZ"/>
        </w:rPr>
      </w:pPr>
    </w:p>
    <w:p w14:paraId="02811132" w14:textId="4592812C" w:rsidR="005B4887" w:rsidRPr="00422826" w:rsidRDefault="005B4887" w:rsidP="005B4887">
      <w:pPr>
        <w:spacing w:after="120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 xml:space="preserve">Position: </w:t>
      </w: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FB5FDC" w:rsidRPr="00422826">
        <w:rPr>
          <w:rFonts w:asciiTheme="minorHAnsi" w:hAnsiTheme="minorHAnsi" w:cstheme="minorHAnsi"/>
          <w:sz w:val="22"/>
          <w:szCs w:val="22"/>
          <w:lang w:val="en-NZ"/>
        </w:rPr>
        <w:t>Communications Officer</w:t>
      </w:r>
    </w:p>
    <w:p w14:paraId="5EA20266" w14:textId="1E3CF374" w:rsidR="005B4887" w:rsidRPr="00422826" w:rsidRDefault="005B4887" w:rsidP="005B4887">
      <w:pPr>
        <w:spacing w:after="120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>Reporting to:</w:t>
      </w: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="00FB5FDC" w:rsidRPr="00422826">
        <w:rPr>
          <w:rFonts w:asciiTheme="minorHAnsi" w:hAnsiTheme="minorHAnsi" w:cstheme="minorHAnsi"/>
          <w:sz w:val="22"/>
          <w:szCs w:val="22"/>
          <w:lang w:val="en-NZ"/>
        </w:rPr>
        <w:t xml:space="preserve">Academic Registrar </w:t>
      </w:r>
    </w:p>
    <w:bookmarkEnd w:id="0"/>
    <w:p w14:paraId="46F5BAF0" w14:textId="524B1E80" w:rsidR="005B4887" w:rsidRPr="00422826" w:rsidRDefault="005B4887" w:rsidP="005B4887">
      <w:pPr>
        <w:spacing w:after="120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 xml:space="preserve">Location: </w:t>
      </w: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ab/>
      </w:r>
      <w:r w:rsidRPr="00422826">
        <w:rPr>
          <w:rFonts w:asciiTheme="minorHAnsi" w:hAnsiTheme="minorHAnsi" w:cstheme="minorHAnsi"/>
          <w:sz w:val="22"/>
          <w:szCs w:val="22"/>
          <w:lang w:val="en-NZ"/>
        </w:rPr>
        <w:t>Banz campus</w:t>
      </w:r>
    </w:p>
    <w:p w14:paraId="5B8446E9" w14:textId="62A953A3" w:rsidR="005B4887" w:rsidRPr="00422826" w:rsidRDefault="005B4887" w:rsidP="005B4887">
      <w:pPr>
        <w:spacing w:after="120"/>
        <w:rPr>
          <w:rFonts w:asciiTheme="minorHAnsi" w:hAnsiTheme="minorHAnsi" w:cstheme="minorHAnsi"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bCs/>
          <w:sz w:val="22"/>
          <w:szCs w:val="22"/>
          <w:lang w:val="en-NZ"/>
        </w:rPr>
        <w:t>Date revised:</w:t>
      </w:r>
      <w:r w:rsidRPr="00422826">
        <w:rPr>
          <w:rFonts w:asciiTheme="minorHAnsi" w:hAnsiTheme="minorHAnsi" w:cstheme="minorHAnsi"/>
          <w:sz w:val="22"/>
          <w:szCs w:val="22"/>
          <w:lang w:val="en-NZ"/>
        </w:rPr>
        <w:tab/>
      </w:r>
      <w:r w:rsidRPr="00422826">
        <w:rPr>
          <w:rFonts w:asciiTheme="minorHAnsi" w:hAnsiTheme="minorHAnsi" w:cstheme="minorHAnsi"/>
          <w:sz w:val="22"/>
          <w:szCs w:val="22"/>
          <w:lang w:val="en-NZ"/>
        </w:rPr>
        <w:tab/>
      </w:r>
      <w:r w:rsidR="00FB5FDC" w:rsidRPr="00422826">
        <w:rPr>
          <w:rFonts w:asciiTheme="minorHAnsi" w:hAnsiTheme="minorHAnsi" w:cstheme="minorHAnsi"/>
          <w:sz w:val="22"/>
          <w:szCs w:val="22"/>
          <w:lang w:val="en-NZ"/>
        </w:rPr>
        <w:t>23</w:t>
      </w:r>
      <w:r w:rsidRPr="00422826">
        <w:rPr>
          <w:rFonts w:asciiTheme="minorHAnsi" w:hAnsiTheme="minorHAnsi" w:cstheme="minorHAnsi"/>
          <w:sz w:val="22"/>
          <w:szCs w:val="22"/>
          <w:lang w:val="en-NZ"/>
        </w:rPr>
        <w:t xml:space="preserve"> July 2024</w:t>
      </w:r>
    </w:p>
    <w:p w14:paraId="43583629" w14:textId="75704F16" w:rsidR="002712A6" w:rsidRPr="00422826" w:rsidRDefault="002712A6" w:rsidP="005B488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240" w:after="120" w:line="240" w:lineRule="auto"/>
        <w:ind w:left="567" w:hanging="567"/>
        <w:textAlignment w:val="auto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>PURPOSE</w:t>
      </w:r>
      <w:r w:rsidR="00FB5FDC" w:rsidRPr="00422826">
        <w:rPr>
          <w:rFonts w:asciiTheme="minorHAnsi" w:hAnsiTheme="minorHAnsi" w:cstheme="minorHAnsi"/>
          <w:b/>
          <w:sz w:val="22"/>
          <w:szCs w:val="22"/>
          <w:lang w:val="en-NZ"/>
        </w:rPr>
        <w:t xml:space="preserve"> </w:t>
      </w:r>
    </w:p>
    <w:p w14:paraId="40C5D399" w14:textId="79A782DA" w:rsidR="002712A6" w:rsidRPr="00422826" w:rsidRDefault="009B50C7" w:rsidP="002712A6">
      <w:pPr>
        <w:rPr>
          <w:rFonts w:asciiTheme="minorHAnsi" w:hAnsiTheme="minorHAnsi" w:cstheme="minorHAnsi"/>
          <w:lang w:val="en-NZ"/>
        </w:rPr>
      </w:pPr>
      <w:r w:rsidRPr="00422826">
        <w:rPr>
          <w:rFonts w:asciiTheme="minorHAnsi" w:hAnsiTheme="minorHAnsi" w:cstheme="minorHAnsi"/>
          <w:lang w:val="en-NZ"/>
        </w:rPr>
        <w:t xml:space="preserve">The Communications Officer will play a vital role in enhancing the visibility and reputation of CLTC. This position is responsible </w:t>
      </w:r>
      <w:r w:rsidR="00184DCF" w:rsidRPr="00422826">
        <w:rPr>
          <w:rFonts w:asciiTheme="minorHAnsi" w:hAnsiTheme="minorHAnsi" w:cstheme="minorHAnsi"/>
          <w:lang w:val="en-NZ"/>
        </w:rPr>
        <w:t>to attract</w:t>
      </w:r>
      <w:r w:rsidRPr="00422826">
        <w:rPr>
          <w:rFonts w:asciiTheme="minorHAnsi" w:hAnsiTheme="minorHAnsi" w:cstheme="minorHAnsi"/>
          <w:lang w:val="en-NZ"/>
        </w:rPr>
        <w:t xml:space="preserve"> high-quality students, rais</w:t>
      </w:r>
      <w:r w:rsidR="00184DCF" w:rsidRPr="00422826">
        <w:rPr>
          <w:rFonts w:asciiTheme="minorHAnsi" w:hAnsiTheme="minorHAnsi" w:cstheme="minorHAnsi"/>
          <w:lang w:val="en-NZ"/>
        </w:rPr>
        <w:t>e</w:t>
      </w:r>
      <w:r w:rsidRPr="00422826">
        <w:rPr>
          <w:rFonts w:asciiTheme="minorHAnsi" w:hAnsiTheme="minorHAnsi" w:cstheme="minorHAnsi"/>
          <w:lang w:val="en-NZ"/>
        </w:rPr>
        <w:t xml:space="preserve"> funds for student sponsorships and scholarships, and maintain strong connections with alumni. The Communications Officer will achieve these goals through effective communication strategies and relationship-building activities.</w:t>
      </w:r>
      <w:r w:rsidR="00184DCF" w:rsidRPr="00422826">
        <w:rPr>
          <w:rFonts w:asciiTheme="minorHAnsi" w:hAnsiTheme="minorHAnsi" w:cstheme="minorHAnsi"/>
          <w:lang w:val="en-NZ"/>
        </w:rPr>
        <w:t xml:space="preserve">  </w:t>
      </w:r>
      <w:r w:rsidR="003823EA">
        <w:rPr>
          <w:rFonts w:asciiTheme="minorHAnsi" w:hAnsiTheme="minorHAnsi" w:cstheme="minorHAnsi"/>
          <w:lang w:val="en-NZ"/>
        </w:rPr>
        <w:t xml:space="preserve">Work will be carried out in collaboration with other staff with associated responsibilities. </w:t>
      </w:r>
    </w:p>
    <w:p w14:paraId="071D81FB" w14:textId="77777777" w:rsidR="009B50C7" w:rsidRPr="00422826" w:rsidRDefault="009B50C7" w:rsidP="002712A6">
      <w:pPr>
        <w:rPr>
          <w:rFonts w:asciiTheme="minorHAnsi" w:hAnsiTheme="minorHAnsi" w:cstheme="minorHAnsi"/>
          <w:lang w:val="en-NZ"/>
        </w:rPr>
      </w:pPr>
    </w:p>
    <w:p w14:paraId="53CEDDC0" w14:textId="05300447" w:rsidR="00184DCF" w:rsidRPr="00422826" w:rsidRDefault="00184DCF" w:rsidP="00422826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567" w:hanging="567"/>
        <w:textAlignment w:val="auto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>KEY RELATIONSHIPS</w:t>
      </w:r>
    </w:p>
    <w:p w14:paraId="685A07CF" w14:textId="6E7BE134" w:rsidR="00184DCF" w:rsidRPr="00422826" w:rsidRDefault="00184DCF" w:rsidP="00184DCF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bCs/>
          <w:lang w:val="en-NZ"/>
        </w:rPr>
      </w:pPr>
      <w:r w:rsidRPr="00422826">
        <w:rPr>
          <w:rFonts w:asciiTheme="minorHAnsi" w:hAnsiTheme="minorHAnsi" w:cstheme="minorHAnsi"/>
          <w:bCs/>
          <w:lang w:val="en-NZ"/>
        </w:rPr>
        <w:t>College leadership</w:t>
      </w:r>
    </w:p>
    <w:p w14:paraId="18A86EEC" w14:textId="0E835290" w:rsidR="00184DCF" w:rsidRPr="00422826" w:rsidRDefault="00184DCF" w:rsidP="00184DCF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bCs/>
          <w:lang w:val="en-NZ"/>
        </w:rPr>
      </w:pPr>
      <w:r w:rsidRPr="00422826">
        <w:rPr>
          <w:rFonts w:asciiTheme="minorHAnsi" w:hAnsiTheme="minorHAnsi" w:cstheme="minorHAnsi"/>
          <w:bCs/>
          <w:lang w:val="en-NZ"/>
        </w:rPr>
        <w:t>Deans of all three campuses and Dean of Associate Schools.</w:t>
      </w:r>
    </w:p>
    <w:p w14:paraId="443429C9" w14:textId="7A1EB635" w:rsidR="00184DCF" w:rsidRPr="00422826" w:rsidRDefault="00184DCF" w:rsidP="00184DCF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bCs/>
          <w:lang w:val="en-NZ"/>
        </w:rPr>
      </w:pPr>
      <w:r w:rsidRPr="00422826">
        <w:rPr>
          <w:rFonts w:asciiTheme="minorHAnsi" w:hAnsiTheme="minorHAnsi" w:cstheme="minorHAnsi"/>
          <w:bCs/>
          <w:lang w:val="en-NZ"/>
        </w:rPr>
        <w:t>Support groups in Australia, NZ, Lae, and Port Moresby.</w:t>
      </w:r>
    </w:p>
    <w:p w14:paraId="544870DD" w14:textId="336AE221" w:rsidR="00184DCF" w:rsidRPr="00422826" w:rsidRDefault="00184DCF" w:rsidP="00184DCF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bCs/>
          <w:lang w:val="en-NZ"/>
        </w:rPr>
      </w:pPr>
      <w:r w:rsidRPr="00422826">
        <w:rPr>
          <w:rFonts w:asciiTheme="minorHAnsi" w:hAnsiTheme="minorHAnsi" w:cstheme="minorHAnsi"/>
          <w:bCs/>
          <w:lang w:val="en-NZ"/>
        </w:rPr>
        <w:t>Church leaders and alumni.</w:t>
      </w:r>
    </w:p>
    <w:p w14:paraId="7AE103CE" w14:textId="77777777" w:rsidR="00184DCF" w:rsidRPr="00422826" w:rsidRDefault="00184DCF" w:rsidP="00184DC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  <w:lang w:val="en-NZ"/>
        </w:rPr>
      </w:pPr>
    </w:p>
    <w:p w14:paraId="005378FD" w14:textId="43C76733" w:rsidR="002712A6" w:rsidRPr="00422826" w:rsidRDefault="002712A6" w:rsidP="00422826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567" w:hanging="567"/>
        <w:textAlignment w:val="auto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>KEY RESPONSIBILITIES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1"/>
        <w:gridCol w:w="6945"/>
      </w:tblGrid>
      <w:tr w:rsidR="002712A6" w:rsidRPr="00422826" w14:paraId="421D6F25" w14:textId="77777777" w:rsidTr="003823EA">
        <w:trPr>
          <w:trHeight w:val="288"/>
        </w:trPr>
        <w:tc>
          <w:tcPr>
            <w:tcW w:w="2071" w:type="dxa"/>
          </w:tcPr>
          <w:p w14:paraId="6B384E41" w14:textId="5FC69B64" w:rsidR="002712A6" w:rsidRPr="00422826" w:rsidRDefault="002712A6" w:rsidP="003823E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lang w:val="en-NZ"/>
              </w:rPr>
            </w:pPr>
            <w:r w:rsidRPr="00422826">
              <w:rPr>
                <w:rFonts w:asciiTheme="minorHAnsi" w:hAnsiTheme="minorHAnsi" w:cstheme="minorHAnsi"/>
                <w:b/>
                <w:lang w:val="en-NZ"/>
              </w:rPr>
              <w:t>RESPONSIBILITIES</w:t>
            </w:r>
          </w:p>
        </w:tc>
        <w:tc>
          <w:tcPr>
            <w:tcW w:w="6945" w:type="dxa"/>
          </w:tcPr>
          <w:p w14:paraId="6A1EFEAF" w14:textId="77777777" w:rsidR="002712A6" w:rsidRPr="00422826" w:rsidRDefault="002712A6" w:rsidP="003823EA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lang w:val="en-NZ"/>
              </w:rPr>
            </w:pPr>
            <w:r w:rsidRPr="00422826">
              <w:rPr>
                <w:rFonts w:asciiTheme="minorHAnsi" w:hAnsiTheme="minorHAnsi" w:cstheme="minorHAnsi"/>
                <w:b/>
                <w:lang w:val="en-NZ"/>
              </w:rPr>
              <w:t>ACTIVITIES</w:t>
            </w:r>
          </w:p>
        </w:tc>
      </w:tr>
      <w:tr w:rsidR="002712A6" w:rsidRPr="00422826" w14:paraId="6EDFC7F3" w14:textId="77777777" w:rsidTr="003823EA">
        <w:trPr>
          <w:trHeight w:val="288"/>
        </w:trPr>
        <w:tc>
          <w:tcPr>
            <w:tcW w:w="2071" w:type="dxa"/>
          </w:tcPr>
          <w:p w14:paraId="7E3DA3AC" w14:textId="47906DF2" w:rsidR="002712A6" w:rsidRPr="00422826" w:rsidRDefault="00184DCF" w:rsidP="003823EA">
            <w:pPr>
              <w:spacing w:before="40" w:after="40"/>
              <w:rPr>
                <w:rFonts w:asciiTheme="minorHAnsi" w:hAnsiTheme="minorHAnsi" w:cstheme="minorHAnsi"/>
                <w:b/>
                <w:lang w:val="en-NZ"/>
              </w:rPr>
            </w:pPr>
            <w:r w:rsidRPr="00422826">
              <w:rPr>
                <w:rFonts w:asciiTheme="minorHAnsi" w:hAnsiTheme="minorHAnsi" w:cstheme="minorHAnsi"/>
                <w:b/>
                <w:lang w:val="en-NZ"/>
              </w:rPr>
              <w:t>Student Recruitment and Promotion</w:t>
            </w:r>
          </w:p>
        </w:tc>
        <w:tc>
          <w:tcPr>
            <w:tcW w:w="6945" w:type="dxa"/>
          </w:tcPr>
          <w:p w14:paraId="5472D45A" w14:textId="77777777" w:rsidR="00184DCF" w:rsidRPr="00422826" w:rsidRDefault="00184DCF" w:rsidP="003823EA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 w:line="240" w:lineRule="auto"/>
              <w:ind w:left="360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Develop and implement communication strategies to attract prospective students.</w:t>
            </w:r>
          </w:p>
          <w:p w14:paraId="54496852" w14:textId="77777777" w:rsidR="00184DCF" w:rsidRPr="00422826" w:rsidRDefault="00184DCF" w:rsidP="003823EA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 w:line="240" w:lineRule="auto"/>
              <w:ind w:left="360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Create and disseminate promotional materials, including brochures, flyers, and advertisements.</w:t>
            </w:r>
          </w:p>
          <w:p w14:paraId="563CA055" w14:textId="1F33F3A6" w:rsidR="002712A6" w:rsidRPr="00422826" w:rsidRDefault="00184DCF" w:rsidP="003823EA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before="40" w:after="40" w:line="240" w:lineRule="auto"/>
              <w:ind w:left="360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Manage and update the college website with relevant content to engage and inform potential students.</w:t>
            </w:r>
          </w:p>
        </w:tc>
      </w:tr>
      <w:tr w:rsidR="002712A6" w:rsidRPr="00422826" w14:paraId="419759E8" w14:textId="77777777" w:rsidTr="003823EA">
        <w:trPr>
          <w:trHeight w:val="288"/>
        </w:trPr>
        <w:tc>
          <w:tcPr>
            <w:tcW w:w="2071" w:type="dxa"/>
          </w:tcPr>
          <w:p w14:paraId="1A06A4C6" w14:textId="3FA4A901" w:rsidR="002712A6" w:rsidRPr="00422826" w:rsidRDefault="00184DCF" w:rsidP="003823EA">
            <w:pPr>
              <w:spacing w:before="40" w:after="40"/>
              <w:rPr>
                <w:rFonts w:asciiTheme="minorHAnsi" w:hAnsiTheme="minorHAnsi" w:cstheme="minorHAnsi"/>
                <w:b/>
                <w:lang w:val="en-NZ"/>
              </w:rPr>
            </w:pPr>
            <w:r w:rsidRPr="00422826">
              <w:rPr>
                <w:rFonts w:asciiTheme="minorHAnsi" w:hAnsiTheme="minorHAnsi" w:cstheme="minorHAnsi"/>
                <w:b/>
                <w:lang w:val="en-NZ"/>
              </w:rPr>
              <w:t>Fundraising and Donor Relations</w:t>
            </w:r>
          </w:p>
        </w:tc>
        <w:tc>
          <w:tcPr>
            <w:tcW w:w="6945" w:type="dxa"/>
          </w:tcPr>
          <w:p w14:paraId="7125D5DD" w14:textId="77777777" w:rsidR="00184DCF" w:rsidRPr="00422826" w:rsidRDefault="00184DCF" w:rsidP="003823EA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Identify and engage with potential sponsors and donors for student scholarships and sponsorship programs.</w:t>
            </w:r>
          </w:p>
          <w:p w14:paraId="538A6736" w14:textId="77777777" w:rsidR="00184DCF" w:rsidRPr="00422826" w:rsidRDefault="00184DCF" w:rsidP="003823EA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Develop and maintain relationships with current donors through regular updates, reports, and personalized communication.</w:t>
            </w:r>
          </w:p>
          <w:p w14:paraId="701C114E" w14:textId="77777777" w:rsidR="00184DCF" w:rsidRDefault="00184DCF" w:rsidP="003823EA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Ensure that student profiles and updates on students are provided to sponsors.</w:t>
            </w:r>
          </w:p>
          <w:p w14:paraId="0EFE01CA" w14:textId="765CCE65" w:rsidR="003823EA" w:rsidRPr="00422826" w:rsidRDefault="003823EA" w:rsidP="003823EA">
            <w:pPr>
              <w:pStyle w:val="ListParagraph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Communicate with government entities (provinces and districts) that could provide scholarships.</w:t>
            </w:r>
          </w:p>
        </w:tc>
      </w:tr>
      <w:tr w:rsidR="002712A6" w:rsidRPr="00422826" w14:paraId="369E1EA0" w14:textId="77777777" w:rsidTr="003823EA">
        <w:trPr>
          <w:trHeight w:val="288"/>
        </w:trPr>
        <w:tc>
          <w:tcPr>
            <w:tcW w:w="2071" w:type="dxa"/>
          </w:tcPr>
          <w:p w14:paraId="6660E39C" w14:textId="3F6AA6A7" w:rsidR="002712A6" w:rsidRPr="00422826" w:rsidRDefault="00184DCF" w:rsidP="003823EA">
            <w:pPr>
              <w:spacing w:before="40" w:after="40"/>
              <w:rPr>
                <w:rFonts w:asciiTheme="minorHAnsi" w:hAnsiTheme="minorHAnsi" w:cstheme="minorHAnsi"/>
                <w:b/>
                <w:lang w:val="en-NZ"/>
              </w:rPr>
            </w:pPr>
            <w:r w:rsidRPr="00422826">
              <w:rPr>
                <w:rFonts w:asciiTheme="minorHAnsi" w:hAnsiTheme="minorHAnsi" w:cstheme="minorHAnsi"/>
                <w:b/>
                <w:lang w:val="en-NZ"/>
              </w:rPr>
              <w:t>Alumni Relations</w:t>
            </w:r>
          </w:p>
        </w:tc>
        <w:tc>
          <w:tcPr>
            <w:tcW w:w="6945" w:type="dxa"/>
          </w:tcPr>
          <w:p w14:paraId="0B734A4E" w14:textId="77777777" w:rsidR="00184DCF" w:rsidRPr="00422826" w:rsidRDefault="00184DCF" w:rsidP="003823EA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Develop and implement strategies to maintain and strengthen connections with alumni.</w:t>
            </w:r>
          </w:p>
          <w:p w14:paraId="60F63733" w14:textId="77777777" w:rsidR="00184DCF" w:rsidRPr="00422826" w:rsidRDefault="00184DCF" w:rsidP="003823EA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Produce and distribute newsletters and other communication materials to keep alumni informed and engaged.</w:t>
            </w:r>
          </w:p>
          <w:p w14:paraId="3FDA593C" w14:textId="60B08774" w:rsidR="0060277C" w:rsidRPr="00422826" w:rsidRDefault="00184DCF" w:rsidP="003823EA">
            <w:pPr>
              <w:pStyle w:val="ListParagraph"/>
              <w:numPr>
                <w:ilvl w:val="0"/>
                <w:numId w:val="7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Plan and coordinate alumni events and activities.</w:t>
            </w:r>
          </w:p>
        </w:tc>
      </w:tr>
      <w:tr w:rsidR="002712A6" w:rsidRPr="00422826" w14:paraId="26F26173" w14:textId="77777777" w:rsidTr="003823EA">
        <w:trPr>
          <w:trHeight w:val="288"/>
        </w:trPr>
        <w:tc>
          <w:tcPr>
            <w:tcW w:w="2071" w:type="dxa"/>
          </w:tcPr>
          <w:p w14:paraId="6B09B311" w14:textId="3E132BAF" w:rsidR="002712A6" w:rsidRPr="00422826" w:rsidRDefault="00AD1136" w:rsidP="003823EA">
            <w:pPr>
              <w:spacing w:before="40" w:after="40"/>
              <w:rPr>
                <w:rFonts w:asciiTheme="minorHAnsi" w:hAnsiTheme="minorHAnsi" w:cstheme="minorHAnsi"/>
                <w:b/>
                <w:lang w:val="en-NZ"/>
              </w:rPr>
            </w:pPr>
            <w:r w:rsidRPr="00422826">
              <w:rPr>
                <w:rFonts w:asciiTheme="minorHAnsi" w:hAnsiTheme="minorHAnsi" w:cstheme="minorHAnsi"/>
                <w:b/>
                <w:lang w:val="en-NZ"/>
              </w:rPr>
              <w:t>Content Creation and Management</w:t>
            </w:r>
          </w:p>
        </w:tc>
        <w:tc>
          <w:tcPr>
            <w:tcW w:w="6945" w:type="dxa"/>
          </w:tcPr>
          <w:p w14:paraId="5407EA78" w14:textId="68524AAD" w:rsidR="00422826" w:rsidRDefault="00422826" w:rsidP="003823EA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Organise and </w:t>
            </w:r>
            <w:r w:rsidR="00592AB2">
              <w:rPr>
                <w:rFonts w:asciiTheme="minorHAnsi" w:hAnsiTheme="minorHAnsi" w:cstheme="minorHAnsi"/>
                <w:lang w:val="en-NZ"/>
              </w:rPr>
              <w:t>edit a six-monthly College News newsletter.</w:t>
            </w:r>
          </w:p>
          <w:p w14:paraId="7DEF0D65" w14:textId="164773AF" w:rsidR="00AD1136" w:rsidRDefault="00AD1136" w:rsidP="003823EA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 xml:space="preserve">Write, edit, and produce press releases, </w:t>
            </w:r>
            <w:r w:rsidR="00592AB2">
              <w:rPr>
                <w:rFonts w:asciiTheme="minorHAnsi" w:hAnsiTheme="minorHAnsi" w:cstheme="minorHAnsi"/>
                <w:lang w:val="en-NZ"/>
              </w:rPr>
              <w:t xml:space="preserve">brochures, </w:t>
            </w:r>
            <w:r w:rsidRPr="00422826">
              <w:rPr>
                <w:rFonts w:asciiTheme="minorHAnsi" w:hAnsiTheme="minorHAnsi" w:cstheme="minorHAnsi"/>
                <w:lang w:val="en-NZ"/>
              </w:rPr>
              <w:t>and other promotional materials.</w:t>
            </w:r>
          </w:p>
          <w:p w14:paraId="13C54992" w14:textId="2136F972" w:rsidR="00422826" w:rsidRPr="00422826" w:rsidRDefault="00422826" w:rsidP="003823EA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Manage content on the College website, ensuring it is informative, engaging, and up-to-date.</w:t>
            </w:r>
          </w:p>
          <w:p w14:paraId="56E1E4CF" w14:textId="77777777" w:rsidR="00AD1136" w:rsidRPr="00422826" w:rsidRDefault="00AD1136" w:rsidP="003823EA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lastRenderedPageBreak/>
              <w:t>Maintain and update the college's social media platforms to enhance engagement and outreach.</w:t>
            </w:r>
          </w:p>
          <w:p w14:paraId="4A39D021" w14:textId="3313C2A0" w:rsidR="002712A6" w:rsidRPr="00422826" w:rsidRDefault="00AD1136" w:rsidP="003823EA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Coordinate the production of multimedia content, including videos and podcasts.</w:t>
            </w:r>
          </w:p>
        </w:tc>
      </w:tr>
      <w:tr w:rsidR="00DA6772" w:rsidRPr="00422826" w14:paraId="4EFE649B" w14:textId="77777777" w:rsidTr="003823EA">
        <w:trPr>
          <w:trHeight w:val="288"/>
        </w:trPr>
        <w:tc>
          <w:tcPr>
            <w:tcW w:w="2071" w:type="dxa"/>
          </w:tcPr>
          <w:p w14:paraId="60AE86D2" w14:textId="2A53E2ED" w:rsidR="00DA6772" w:rsidRPr="00422826" w:rsidRDefault="00AD1136" w:rsidP="003823EA">
            <w:pPr>
              <w:spacing w:before="40" w:after="40"/>
              <w:rPr>
                <w:rFonts w:asciiTheme="minorHAnsi" w:hAnsiTheme="minorHAnsi" w:cstheme="minorHAnsi"/>
                <w:b/>
                <w:lang w:val="en-NZ"/>
              </w:rPr>
            </w:pPr>
            <w:r w:rsidRPr="00422826">
              <w:rPr>
                <w:rFonts w:asciiTheme="minorHAnsi" w:hAnsiTheme="minorHAnsi" w:cstheme="minorHAnsi"/>
                <w:b/>
                <w:lang w:val="en-NZ"/>
              </w:rPr>
              <w:lastRenderedPageBreak/>
              <w:t>Public Relations</w:t>
            </w:r>
          </w:p>
        </w:tc>
        <w:tc>
          <w:tcPr>
            <w:tcW w:w="6945" w:type="dxa"/>
          </w:tcPr>
          <w:p w14:paraId="6E001A36" w14:textId="36C056AB" w:rsidR="00AD1136" w:rsidRPr="00422826" w:rsidRDefault="00AD1136" w:rsidP="003823EA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Develop a public relations strategy to focus and coordinate the efforts of the College’s relationships and brand communication.</w:t>
            </w:r>
          </w:p>
          <w:p w14:paraId="22771F74" w14:textId="4E2DCB94" w:rsidR="00DA6772" w:rsidRPr="00422826" w:rsidRDefault="00AD1136" w:rsidP="003823EA">
            <w:pPr>
              <w:pStyle w:val="ListParagraph"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before="40" w:after="40" w:line="240" w:lineRule="auto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>Monitor and report on the effectiveness of communication strategies.</w:t>
            </w:r>
          </w:p>
        </w:tc>
      </w:tr>
      <w:tr w:rsidR="002712A6" w:rsidRPr="00422826" w14:paraId="5B384241" w14:textId="77777777" w:rsidTr="003823EA">
        <w:trPr>
          <w:trHeight w:val="288"/>
        </w:trPr>
        <w:tc>
          <w:tcPr>
            <w:tcW w:w="2071" w:type="dxa"/>
          </w:tcPr>
          <w:p w14:paraId="3B913BFD" w14:textId="3228DDB4" w:rsidR="002712A6" w:rsidRPr="00422826" w:rsidRDefault="00AD1136" w:rsidP="003823EA">
            <w:pPr>
              <w:spacing w:before="40" w:after="40"/>
              <w:rPr>
                <w:rFonts w:asciiTheme="minorHAnsi" w:hAnsiTheme="minorHAnsi" w:cstheme="minorHAnsi"/>
                <w:b/>
                <w:lang w:val="en-NZ"/>
              </w:rPr>
            </w:pPr>
            <w:r w:rsidRPr="00422826">
              <w:rPr>
                <w:rFonts w:asciiTheme="minorHAnsi" w:hAnsiTheme="minorHAnsi" w:cstheme="minorHAnsi"/>
                <w:b/>
                <w:lang w:val="en-NZ"/>
              </w:rPr>
              <w:t>Other Duties</w:t>
            </w:r>
          </w:p>
        </w:tc>
        <w:tc>
          <w:tcPr>
            <w:tcW w:w="6945" w:type="dxa"/>
          </w:tcPr>
          <w:p w14:paraId="281F1335" w14:textId="4B23644E" w:rsidR="00592AB2" w:rsidRDefault="00592AB2" w:rsidP="003823E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40" w:after="40" w:line="240" w:lineRule="auto"/>
              <w:ind w:left="459" w:hanging="425"/>
              <w:textAlignment w:val="auto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>Supervise and mentor a student communications community service team.</w:t>
            </w:r>
          </w:p>
          <w:p w14:paraId="4EB565C0" w14:textId="1C77F84A" w:rsidR="00592AB2" w:rsidRDefault="00592AB2" w:rsidP="003823E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40" w:after="40" w:line="240" w:lineRule="auto"/>
              <w:ind w:left="459" w:hanging="425"/>
              <w:textAlignment w:val="auto"/>
              <w:rPr>
                <w:rFonts w:asciiTheme="minorHAnsi" w:hAnsiTheme="minorHAnsi" w:cstheme="minorHAnsi"/>
                <w:lang w:val="en-NZ"/>
              </w:rPr>
            </w:pPr>
            <w:r>
              <w:rPr>
                <w:rFonts w:asciiTheme="minorHAnsi" w:hAnsiTheme="minorHAnsi" w:cstheme="minorHAnsi"/>
                <w:lang w:val="en-NZ"/>
              </w:rPr>
              <w:t xml:space="preserve">Provide support for </w:t>
            </w:r>
            <w:r w:rsidR="006F7B7A">
              <w:rPr>
                <w:rFonts w:asciiTheme="minorHAnsi" w:hAnsiTheme="minorHAnsi" w:cstheme="minorHAnsi"/>
                <w:lang w:val="en-NZ"/>
              </w:rPr>
              <w:t>college</w:t>
            </w:r>
            <w:r>
              <w:rPr>
                <w:rFonts w:asciiTheme="minorHAnsi" w:hAnsiTheme="minorHAnsi" w:cstheme="minorHAnsi"/>
                <w:lang w:val="en-NZ"/>
              </w:rPr>
              <w:t xml:space="preserve"> events by developing promotional materials and helping with logistics.</w:t>
            </w:r>
          </w:p>
          <w:p w14:paraId="24C2AB74" w14:textId="188E59FE" w:rsidR="002712A6" w:rsidRPr="00422826" w:rsidRDefault="002712A6" w:rsidP="003823E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before="40" w:after="40" w:line="240" w:lineRule="auto"/>
              <w:ind w:left="459" w:hanging="425"/>
              <w:textAlignment w:val="auto"/>
              <w:rPr>
                <w:rFonts w:asciiTheme="minorHAnsi" w:hAnsiTheme="minorHAnsi" w:cstheme="minorHAnsi"/>
                <w:lang w:val="en-NZ"/>
              </w:rPr>
            </w:pPr>
            <w:r w:rsidRPr="00422826">
              <w:rPr>
                <w:rFonts w:asciiTheme="minorHAnsi" w:hAnsiTheme="minorHAnsi" w:cstheme="minorHAnsi"/>
                <w:lang w:val="en-NZ"/>
              </w:rPr>
              <w:t xml:space="preserve">Other duties as required. </w:t>
            </w:r>
          </w:p>
        </w:tc>
      </w:tr>
    </w:tbl>
    <w:p w14:paraId="18528B89" w14:textId="77777777" w:rsidR="002712A6" w:rsidRPr="00422826" w:rsidRDefault="002712A6" w:rsidP="002712A6">
      <w:pPr>
        <w:rPr>
          <w:rFonts w:asciiTheme="minorHAnsi" w:hAnsiTheme="minorHAnsi" w:cstheme="minorHAnsi"/>
          <w:b/>
          <w:lang w:val="en-NZ"/>
        </w:rPr>
      </w:pPr>
    </w:p>
    <w:p w14:paraId="31BFCB08" w14:textId="72F82EFA" w:rsidR="002712A6" w:rsidRPr="00422826" w:rsidRDefault="005B4887" w:rsidP="005B488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567" w:hanging="567"/>
        <w:textAlignment w:val="auto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>INDICATORS OF HIGH PERFORMANCE</w:t>
      </w:r>
    </w:p>
    <w:p w14:paraId="1F7BF2D9" w14:textId="0C89F0B8" w:rsidR="002712A6" w:rsidRPr="00422826" w:rsidRDefault="00AD1136" w:rsidP="002712A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422826">
        <w:rPr>
          <w:rFonts w:asciiTheme="minorHAnsi" w:hAnsiTheme="minorHAnsi" w:cstheme="minorHAnsi"/>
          <w:lang w:val="en-NZ"/>
        </w:rPr>
        <w:t>Increase in the number and quality of student applications.</w:t>
      </w:r>
    </w:p>
    <w:p w14:paraId="4D1A7F14" w14:textId="77777777" w:rsidR="00AD1136" w:rsidRPr="00422826" w:rsidRDefault="00AD1136" w:rsidP="002712A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422826">
        <w:rPr>
          <w:rFonts w:asciiTheme="minorHAnsi" w:hAnsiTheme="minorHAnsi" w:cstheme="minorHAnsi"/>
          <w:lang w:val="en-NZ"/>
        </w:rPr>
        <w:t>Growth in the number of active sponsors and donors.</w:t>
      </w:r>
    </w:p>
    <w:p w14:paraId="5EE49694" w14:textId="77777777" w:rsidR="00AD1136" w:rsidRPr="00422826" w:rsidRDefault="00AD1136" w:rsidP="002712A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422826">
        <w:rPr>
          <w:rFonts w:asciiTheme="minorHAnsi" w:hAnsiTheme="minorHAnsi" w:cstheme="minorHAnsi"/>
          <w:lang w:val="en-NZ"/>
        </w:rPr>
        <w:t>High levels of alumni participation in events and activities.</w:t>
      </w:r>
    </w:p>
    <w:p w14:paraId="0D987164" w14:textId="08DE5031" w:rsidR="00AD1136" w:rsidRPr="00422826" w:rsidRDefault="00AD1136" w:rsidP="002712A6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422826">
        <w:rPr>
          <w:rFonts w:asciiTheme="minorHAnsi" w:hAnsiTheme="minorHAnsi" w:cstheme="minorHAnsi"/>
          <w:lang w:val="en-NZ"/>
        </w:rPr>
        <w:t>Timely and accurate updates on the college website and social media platforms.</w:t>
      </w:r>
    </w:p>
    <w:p w14:paraId="097A23C6" w14:textId="7BA2791B" w:rsidR="00AD1136" w:rsidRPr="00422826" w:rsidRDefault="00AD1136" w:rsidP="00422826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422826">
        <w:rPr>
          <w:rFonts w:asciiTheme="minorHAnsi" w:hAnsiTheme="minorHAnsi" w:cstheme="minorHAnsi"/>
          <w:lang w:val="en-NZ"/>
        </w:rPr>
        <w:t>Positive media coverage and increased public awareness of the College.</w:t>
      </w:r>
    </w:p>
    <w:p w14:paraId="2086DB01" w14:textId="77777777" w:rsidR="002712A6" w:rsidRPr="00422826" w:rsidRDefault="002712A6" w:rsidP="002712A6">
      <w:pPr>
        <w:ind w:left="1080"/>
        <w:rPr>
          <w:rFonts w:asciiTheme="minorHAnsi" w:hAnsiTheme="minorHAnsi" w:cstheme="minorHAnsi"/>
          <w:lang w:val="en-NZ"/>
        </w:rPr>
      </w:pPr>
    </w:p>
    <w:p w14:paraId="2D93E74C" w14:textId="77777777" w:rsidR="002712A6" w:rsidRPr="00422826" w:rsidRDefault="002712A6" w:rsidP="005B4887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after="120" w:line="240" w:lineRule="auto"/>
        <w:ind w:left="567" w:hanging="567"/>
        <w:textAlignment w:val="auto"/>
        <w:rPr>
          <w:rFonts w:asciiTheme="minorHAnsi" w:hAnsiTheme="minorHAnsi" w:cstheme="minorHAnsi"/>
          <w:b/>
          <w:sz w:val="22"/>
          <w:szCs w:val="22"/>
          <w:lang w:val="en-NZ"/>
        </w:rPr>
      </w:pPr>
      <w:r w:rsidRPr="00422826">
        <w:rPr>
          <w:rFonts w:asciiTheme="minorHAnsi" w:hAnsiTheme="minorHAnsi" w:cstheme="minorHAnsi"/>
          <w:b/>
          <w:sz w:val="22"/>
          <w:szCs w:val="22"/>
          <w:lang w:val="en-NZ"/>
        </w:rPr>
        <w:t>QUALIFICATIONS, EXPERIENCE AND VALUES</w:t>
      </w:r>
    </w:p>
    <w:p w14:paraId="5F4C7975" w14:textId="371FCA19" w:rsidR="002712A6" w:rsidRPr="00422826" w:rsidRDefault="002712A6" w:rsidP="002712A6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422826">
        <w:rPr>
          <w:rFonts w:asciiTheme="minorHAnsi" w:hAnsiTheme="minorHAnsi" w:cstheme="minorHAnsi"/>
          <w:lang w:val="en-NZ"/>
        </w:rPr>
        <w:t>Bachelor level qualification</w:t>
      </w:r>
      <w:r w:rsidR="00AD1136" w:rsidRPr="00422826">
        <w:rPr>
          <w:rFonts w:asciiTheme="minorHAnsi" w:hAnsiTheme="minorHAnsi" w:cstheme="minorHAnsi"/>
          <w:lang w:val="en-NZ"/>
        </w:rPr>
        <w:t xml:space="preserve"> related to communications</w:t>
      </w:r>
      <w:r w:rsidRPr="00422826">
        <w:rPr>
          <w:rFonts w:asciiTheme="minorHAnsi" w:hAnsiTheme="minorHAnsi" w:cstheme="minorHAnsi"/>
          <w:lang w:val="en-NZ"/>
        </w:rPr>
        <w:t>.</w:t>
      </w:r>
    </w:p>
    <w:p w14:paraId="1AC3225D" w14:textId="77777777" w:rsidR="00AD1136" w:rsidRPr="00422826" w:rsidRDefault="00AD1136" w:rsidP="002712A6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422826">
        <w:rPr>
          <w:rFonts w:asciiTheme="minorHAnsi" w:hAnsiTheme="minorHAnsi" w:cstheme="minorHAnsi"/>
          <w:lang w:val="en-NZ"/>
        </w:rPr>
        <w:t>Passionate about the work of CLTC.</w:t>
      </w:r>
    </w:p>
    <w:p w14:paraId="51EA15BB" w14:textId="77777777" w:rsidR="00592AB2" w:rsidRDefault="002712A6" w:rsidP="00592AB2">
      <w:pPr>
        <w:pStyle w:val="ListParagraph"/>
        <w:numPr>
          <w:ilvl w:val="0"/>
          <w:numId w:val="4"/>
        </w:numPr>
        <w:tabs>
          <w:tab w:val="left" w:pos="1560"/>
        </w:tabs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592AB2">
        <w:rPr>
          <w:rFonts w:asciiTheme="minorHAnsi" w:hAnsiTheme="minorHAnsi" w:cstheme="minorHAnsi"/>
          <w:lang w:val="en-NZ"/>
        </w:rPr>
        <w:t xml:space="preserve">Excellent </w:t>
      </w:r>
      <w:r w:rsidR="00422826" w:rsidRPr="00592AB2">
        <w:rPr>
          <w:rFonts w:asciiTheme="minorHAnsi" w:hAnsiTheme="minorHAnsi" w:cstheme="minorHAnsi"/>
          <w:lang w:val="en-NZ"/>
        </w:rPr>
        <w:t>ability with</w:t>
      </w:r>
      <w:r w:rsidRPr="00592AB2">
        <w:rPr>
          <w:rFonts w:asciiTheme="minorHAnsi" w:hAnsiTheme="minorHAnsi" w:cstheme="minorHAnsi"/>
          <w:lang w:val="en-NZ"/>
        </w:rPr>
        <w:t xml:space="preserve"> written English.</w:t>
      </w:r>
    </w:p>
    <w:p w14:paraId="2EB67A17" w14:textId="77777777" w:rsidR="00592AB2" w:rsidRDefault="00592AB2" w:rsidP="00592AB2">
      <w:pPr>
        <w:pStyle w:val="ListParagraph"/>
        <w:numPr>
          <w:ilvl w:val="0"/>
          <w:numId w:val="4"/>
        </w:numPr>
        <w:tabs>
          <w:tab w:val="left" w:pos="1560"/>
        </w:tabs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592AB2">
        <w:rPr>
          <w:rFonts w:asciiTheme="minorHAnsi" w:hAnsiTheme="minorHAnsi" w:cstheme="minorHAnsi"/>
          <w:lang w:val="en-NZ"/>
        </w:rPr>
        <w:t xml:space="preserve">Ability to manage multiple tasks effectively, and meet deadlines. </w:t>
      </w:r>
    </w:p>
    <w:p w14:paraId="023D6905" w14:textId="7C178E2E" w:rsidR="002712A6" w:rsidRDefault="00592AB2" w:rsidP="00592AB2">
      <w:pPr>
        <w:pStyle w:val="ListParagraph"/>
        <w:numPr>
          <w:ilvl w:val="0"/>
          <w:numId w:val="4"/>
        </w:numPr>
        <w:tabs>
          <w:tab w:val="left" w:pos="1560"/>
        </w:tabs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 w:rsidRPr="00592AB2">
        <w:rPr>
          <w:rFonts w:asciiTheme="minorHAnsi" w:hAnsiTheme="minorHAnsi" w:cstheme="minorHAnsi"/>
          <w:lang w:val="en-NZ"/>
        </w:rPr>
        <w:t>Excellent interpersonal skills and a collaborative work style.</w:t>
      </w:r>
    </w:p>
    <w:p w14:paraId="456943CE" w14:textId="1BDB03AF" w:rsidR="00592AB2" w:rsidRDefault="00592AB2" w:rsidP="00592AB2">
      <w:pPr>
        <w:pStyle w:val="ListParagraph"/>
        <w:numPr>
          <w:ilvl w:val="0"/>
          <w:numId w:val="4"/>
        </w:numPr>
        <w:tabs>
          <w:tab w:val="left" w:pos="1560"/>
        </w:tabs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Experience in content creation for various media platforms.</w:t>
      </w:r>
    </w:p>
    <w:p w14:paraId="0F75B6E7" w14:textId="16A0E97D" w:rsidR="00592AB2" w:rsidRDefault="00592AB2" w:rsidP="00592AB2">
      <w:pPr>
        <w:pStyle w:val="ListParagraph"/>
        <w:numPr>
          <w:ilvl w:val="0"/>
          <w:numId w:val="4"/>
        </w:numPr>
        <w:tabs>
          <w:tab w:val="left" w:pos="1560"/>
        </w:tabs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>Experience in donor relations is a strong asset.</w:t>
      </w:r>
    </w:p>
    <w:p w14:paraId="09A841DA" w14:textId="46DCC707" w:rsidR="00592AB2" w:rsidRPr="00592AB2" w:rsidRDefault="00592AB2" w:rsidP="00592AB2">
      <w:pPr>
        <w:pStyle w:val="ListParagraph"/>
        <w:numPr>
          <w:ilvl w:val="0"/>
          <w:numId w:val="4"/>
        </w:numPr>
        <w:tabs>
          <w:tab w:val="left" w:pos="1560"/>
        </w:tabs>
        <w:overflowPunct/>
        <w:autoSpaceDE/>
        <w:autoSpaceDN/>
        <w:adjustRightInd/>
        <w:spacing w:after="120"/>
        <w:ind w:left="1134" w:hanging="567"/>
        <w:contextualSpacing/>
        <w:textAlignment w:val="auto"/>
        <w:rPr>
          <w:rFonts w:asciiTheme="minorHAnsi" w:hAnsiTheme="minorHAnsi" w:cstheme="minorHAnsi"/>
          <w:lang w:val="en-NZ"/>
        </w:rPr>
      </w:pPr>
      <w:r>
        <w:rPr>
          <w:rFonts w:asciiTheme="minorHAnsi" w:hAnsiTheme="minorHAnsi" w:cstheme="minorHAnsi"/>
          <w:lang w:val="en-NZ"/>
        </w:rPr>
        <w:t xml:space="preserve">Proficiency with website content management systems and graphic design software is </w:t>
      </w:r>
      <w:r w:rsidR="006F7B7A">
        <w:rPr>
          <w:rFonts w:asciiTheme="minorHAnsi" w:hAnsiTheme="minorHAnsi" w:cstheme="minorHAnsi"/>
          <w:lang w:val="en-NZ"/>
        </w:rPr>
        <w:t>a plus.</w:t>
      </w:r>
    </w:p>
    <w:p w14:paraId="2874C57B" w14:textId="77777777" w:rsidR="004237B5" w:rsidRPr="00422826" w:rsidRDefault="004237B5">
      <w:pPr>
        <w:rPr>
          <w:rFonts w:asciiTheme="minorHAnsi" w:hAnsiTheme="minorHAnsi" w:cstheme="minorHAnsi"/>
          <w:lang w:val="en-NZ"/>
        </w:rPr>
      </w:pPr>
    </w:p>
    <w:sectPr w:rsidR="004237B5" w:rsidRPr="00422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877C8"/>
    <w:multiLevelType w:val="hybridMultilevel"/>
    <w:tmpl w:val="1996D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52D1"/>
    <w:multiLevelType w:val="hybridMultilevel"/>
    <w:tmpl w:val="1996D5B4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C865E06"/>
    <w:multiLevelType w:val="hybridMultilevel"/>
    <w:tmpl w:val="CA2EFE58"/>
    <w:lvl w:ilvl="0" w:tplc="3C088B14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1629F"/>
    <w:multiLevelType w:val="hybridMultilevel"/>
    <w:tmpl w:val="1996D5B4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5740ABB"/>
    <w:multiLevelType w:val="hybridMultilevel"/>
    <w:tmpl w:val="F8C8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9215E"/>
    <w:multiLevelType w:val="hybridMultilevel"/>
    <w:tmpl w:val="1996D5B4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DD9096B"/>
    <w:multiLevelType w:val="hybridMultilevel"/>
    <w:tmpl w:val="56882CD6"/>
    <w:lvl w:ilvl="0" w:tplc="39DA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D43535"/>
    <w:multiLevelType w:val="hybridMultilevel"/>
    <w:tmpl w:val="1996D5B4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6757213"/>
    <w:multiLevelType w:val="hybridMultilevel"/>
    <w:tmpl w:val="1996D5B4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CCC19DF"/>
    <w:multiLevelType w:val="hybridMultilevel"/>
    <w:tmpl w:val="9100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A2DC5"/>
    <w:multiLevelType w:val="hybridMultilevel"/>
    <w:tmpl w:val="8CA2A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77753">
    <w:abstractNumId w:val="4"/>
  </w:num>
  <w:num w:numId="2" w16cid:durableId="957948724">
    <w:abstractNumId w:val="2"/>
  </w:num>
  <w:num w:numId="3" w16cid:durableId="2000308567">
    <w:abstractNumId w:val="10"/>
  </w:num>
  <w:num w:numId="4" w16cid:durableId="398020083">
    <w:abstractNumId w:val="9"/>
  </w:num>
  <w:num w:numId="5" w16cid:durableId="629239663">
    <w:abstractNumId w:val="0"/>
  </w:num>
  <w:num w:numId="6" w16cid:durableId="1723361725">
    <w:abstractNumId w:val="7"/>
  </w:num>
  <w:num w:numId="7" w16cid:durableId="1448893991">
    <w:abstractNumId w:val="1"/>
  </w:num>
  <w:num w:numId="8" w16cid:durableId="1237325229">
    <w:abstractNumId w:val="8"/>
  </w:num>
  <w:num w:numId="9" w16cid:durableId="111487758">
    <w:abstractNumId w:val="5"/>
  </w:num>
  <w:num w:numId="10" w16cid:durableId="1074670534">
    <w:abstractNumId w:val="3"/>
  </w:num>
  <w:num w:numId="11" w16cid:durableId="1671566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A6"/>
    <w:rsid w:val="00184DCF"/>
    <w:rsid w:val="002712A6"/>
    <w:rsid w:val="002D1A36"/>
    <w:rsid w:val="002F6313"/>
    <w:rsid w:val="003248E6"/>
    <w:rsid w:val="003823EA"/>
    <w:rsid w:val="00422826"/>
    <w:rsid w:val="004237B5"/>
    <w:rsid w:val="004A26BE"/>
    <w:rsid w:val="004E1892"/>
    <w:rsid w:val="00507EE3"/>
    <w:rsid w:val="00592AB2"/>
    <w:rsid w:val="005B4887"/>
    <w:rsid w:val="0060277C"/>
    <w:rsid w:val="006F7B7A"/>
    <w:rsid w:val="00702C6C"/>
    <w:rsid w:val="009170FF"/>
    <w:rsid w:val="009B50C7"/>
    <w:rsid w:val="00AD02E4"/>
    <w:rsid w:val="00AD1136"/>
    <w:rsid w:val="00AE4052"/>
    <w:rsid w:val="00B70CBF"/>
    <w:rsid w:val="00B93CF0"/>
    <w:rsid w:val="00C901AB"/>
    <w:rsid w:val="00CE196C"/>
    <w:rsid w:val="00CF7DD9"/>
    <w:rsid w:val="00DA6772"/>
    <w:rsid w:val="00E41E9B"/>
    <w:rsid w:val="00F463FF"/>
    <w:rsid w:val="00FB5FDC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8045"/>
  <w15:chartTrackingRefBased/>
  <w15:docId w15:val="{22D6DCCD-F5F7-4616-8888-3702C122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2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0FF"/>
    <w:pPr>
      <w:keepNext/>
      <w:keepLines/>
      <w:spacing w:line="276" w:lineRule="auto"/>
      <w:jc w:val="center"/>
      <w:outlineLvl w:val="0"/>
    </w:pPr>
    <w:rPr>
      <w:rFonts w:eastAsiaTheme="majorEastAsia" w:cstheme="majorBidi"/>
      <w:b/>
      <w:bCs/>
      <w:smallCaps/>
      <w:color w:val="000000" w:themeColor="text1"/>
      <w:sz w:val="36"/>
      <w:szCs w:val="2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2C6C"/>
    <w:pPr>
      <w:keepNext/>
      <w:keepLines/>
      <w:jc w:val="center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052"/>
    <w:pPr>
      <w:keepNext/>
      <w:keepLines/>
      <w:spacing w:before="120"/>
      <w:outlineLvl w:val="2"/>
    </w:pPr>
    <w:rPr>
      <w:rFonts w:eastAsiaTheme="majorEastAsia" w:cstheme="majorBidi"/>
      <w:b/>
      <w:color w:val="00006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0FF"/>
    <w:pPr>
      <w:keepNext/>
      <w:keepLines/>
      <w:ind w:left="72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0FF"/>
    <w:rPr>
      <w:rFonts w:ascii="Cambria" w:eastAsiaTheme="majorEastAsia" w:hAnsi="Cambria" w:cstheme="majorBidi"/>
      <w:b/>
      <w:bCs/>
      <w:smallCaps/>
      <w:color w:val="000000" w:themeColor="text1"/>
      <w:sz w:val="36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702C6C"/>
    <w:rPr>
      <w:rFonts w:ascii="Cambria" w:eastAsiaTheme="majorEastAsia" w:hAnsi="Cambria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4052"/>
    <w:rPr>
      <w:rFonts w:ascii="Cambria" w:eastAsiaTheme="majorEastAsia" w:hAnsi="Cambria" w:cstheme="majorBidi"/>
      <w:b/>
      <w:color w:val="00006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0FF"/>
    <w:rPr>
      <w:rFonts w:ascii="Cambria" w:eastAsiaTheme="majorEastAsia" w:hAnsi="Cambria" w:cstheme="majorBidi"/>
      <w:b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3248E6"/>
    <w:pPr>
      <w:spacing w:line="276" w:lineRule="auto"/>
    </w:pPr>
  </w:style>
  <w:style w:type="table" w:styleId="TableGrid">
    <w:name w:val="Table Grid"/>
    <w:basedOn w:val="TableNormal"/>
    <w:rsid w:val="00271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AB706-A97B-4E8A-87A3-ECC76672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Tait</dc:creator>
  <cp:keywords/>
  <dc:description/>
  <cp:lastModifiedBy>Phil Tait</cp:lastModifiedBy>
  <cp:revision>4</cp:revision>
  <dcterms:created xsi:type="dcterms:W3CDTF">2024-07-22T22:01:00Z</dcterms:created>
  <dcterms:modified xsi:type="dcterms:W3CDTF">2024-07-24T02:33:00Z</dcterms:modified>
</cp:coreProperties>
</file>